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AA299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4CE1F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FC982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650DF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昆虫备忘录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D4BC3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45E99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1E3A1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11A84D9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0B578A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0DEB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AC1A6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97E46E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73B395">
            <w:pPr>
              <w:spacing w:line="440" w:lineRule="exact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知识与技能：</w:t>
            </w:r>
          </w:p>
          <w:p w14:paraId="2DBD51E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1.认识本课“录、凡”等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个生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字，</w:t>
            </w:r>
            <w:r>
              <w:rPr>
                <w:rFonts w:hint="eastAsia" w:ascii="宋体" w:hAnsi="宋体"/>
                <w:sz w:val="24"/>
              </w:rPr>
              <w:t>读准多音字“蚂”，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培养主动识字的习惯。</w:t>
            </w:r>
          </w:p>
          <w:p w14:paraId="52FB6DE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2.</w:t>
            </w:r>
            <w:r>
              <w:rPr>
                <w:rFonts w:hint="eastAsia" w:asciiTheme="minorEastAsia" w:hAnsiTheme="minorEastAsia" w:cstheme="minorEastAsia"/>
                <w:sz w:val="24"/>
              </w:rPr>
              <w:t>默读课文，了解各种昆虫的特点。</w:t>
            </w:r>
          </w:p>
          <w:p w14:paraId="12B4C543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过程与方法：</w:t>
            </w:r>
          </w:p>
          <w:p w14:paraId="3C005C9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Theme="minorEastAsia" w:hAnsiTheme="minorEastAsia" w:cstheme="minorEastAsia"/>
                <w:sz w:val="24"/>
              </w:rPr>
              <w:t>通过默读，感受昆虫的有趣。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  2. 通过情境体验，展开想象，发展观察、想象的能力。</w:t>
            </w:r>
          </w:p>
          <w:p w14:paraId="74ED61CC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情感态度价值观：</w:t>
            </w:r>
          </w:p>
          <w:p w14:paraId="51CDD7DA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cstheme="minorEastAsia"/>
                <w:sz w:val="24"/>
              </w:rPr>
              <w:t>欣赏昆虫有趣的地方，培养想象能力。</w:t>
            </w:r>
          </w:p>
        </w:tc>
      </w:tr>
      <w:tr w14:paraId="39AE4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886A1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E5AE92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AFF747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4"/>
              </w:rPr>
              <w:t>了解文中各种昆虫的特点，找出感兴趣的地方。</w:t>
            </w:r>
          </w:p>
        </w:tc>
      </w:tr>
      <w:tr w14:paraId="1764E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911B9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2DBA05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A3A7AF">
            <w:pPr>
              <w:spacing w:line="440" w:lineRule="exact"/>
              <w:ind w:firstLine="480" w:firstLineChars="200"/>
              <w:rPr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体味文章语言的生动、有趣，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发展观察、想象的能力</w:t>
            </w:r>
            <w:r>
              <w:rPr>
                <w:rFonts w:hint="eastAsia" w:asciiTheme="minorEastAsia" w:hAnsiTheme="minorEastAsia" w:cstheme="minorEastAsia"/>
                <w:sz w:val="24"/>
              </w:rPr>
              <w:t>。</w:t>
            </w:r>
          </w:p>
        </w:tc>
      </w:tr>
      <w:tr w14:paraId="13D3C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58FBA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4BB630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CE9B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D3E80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3F796B3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134E4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一、创设情景，导入新课。</w:t>
            </w:r>
          </w:p>
          <w:p w14:paraId="6FAE310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1.同学们，你们平时见过哪些昆虫？你们了解哪些昆虫？它们身上的秘密你们知道多少？</w:t>
            </w:r>
            <w:r>
              <w:rPr>
                <w:rFonts w:hint="eastAsia" w:ascii="宋体" w:hAnsi="宋体" w:cs="宋体"/>
                <w:color w:val="1D41D5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课件出示</w:t>
            </w:r>
            <w:r>
              <w:rPr>
                <w:rFonts w:hint="eastAsia" w:ascii="宋体" w:hAnsi="宋体" w:cs="宋体"/>
                <w:b/>
                <w:color w:val="1D41D5"/>
                <w:sz w:val="24"/>
              </w:rPr>
              <w:t>2：</w:t>
            </w:r>
            <w:r>
              <w:rPr>
                <w:rFonts w:hint="eastAsia" w:ascii="宋体" w:hAnsi="宋体" w:cs="宋体"/>
                <w:color w:val="1D41D5"/>
                <w:sz w:val="24"/>
              </w:rPr>
              <w:t>一些昆虫图片）</w:t>
            </w:r>
          </w:p>
          <w:p w14:paraId="089C182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学生交流自己认识的昆虫。</w:t>
            </w:r>
          </w:p>
          <w:p w14:paraId="6757BA54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2.下面就让我们随着作者认识一些昆虫，探究它们身上的秘密吧！板书课题，学生齐读课题。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（板书：昆虫备忘录）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B9415C3">
            <w:pPr>
              <w:spacing w:line="440" w:lineRule="exact"/>
              <w:jc w:val="left"/>
              <w:rPr>
                <w:rStyle w:val="11"/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color w:val="00B050"/>
                <w:kern w:val="0"/>
                <w:sz w:val="24"/>
              </w:rPr>
              <w:t xml:space="preserve">  </w:t>
            </w:r>
          </w:p>
          <w:p w14:paraId="6B13AD3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【设计意图：充分利用直观、形象的多媒体课件资源，利用学生的生活经验，在揭示课题的同时，激发学生的学习兴趣。】</w:t>
            </w:r>
          </w:p>
        </w:tc>
      </w:tr>
      <w:tr w14:paraId="2B7A3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1E83E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76B6BCA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6F87E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BD052D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、初读课文，质疑感知。</w:t>
            </w:r>
          </w:p>
          <w:p w14:paraId="4E7C76E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1.自由默读课文，说说你读懂了什么？读不懂的地方作上记号。（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课件出示3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7EA307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2.检查自学情况。</w:t>
            </w:r>
          </w:p>
          <w:p w14:paraId="0E51458E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（1）把自己新学到的生字词读给同桌听一听</w:t>
            </w:r>
          </w:p>
          <w:p w14:paraId="5EE61EA4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（1）出示词语：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（课件出示4：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　  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 xml:space="preserve"> 备忘录 凡是 灵敏 距离 款款 黑绸 膜翅 益虫 大约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（2）自由读；指名读；开火车读；齐读。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3D32736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4.学习生字。</w:t>
            </w:r>
          </w:p>
          <w:p w14:paraId="53826A52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1D41D5"/>
                <w:sz w:val="24"/>
              </w:rPr>
              <w:t>（课件出示5：生字田字格课件:）</w:t>
            </w:r>
          </w:p>
          <w:p w14:paraId="4D35AA3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 录 凡 敏 距 款 绸 膜 瞎 益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1D41D5"/>
                <w:sz w:val="24"/>
              </w:rPr>
              <w:t xml:space="preserve">约 蚂 斑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 w14:paraId="1ECF3B46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自由读，指名读，师生纠正读音：</w:t>
            </w:r>
          </w:p>
          <w:p w14:paraId="0F21B09E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注意读准翘舌音“绸”，前鼻音“</w:t>
            </w:r>
            <w:r>
              <w:rPr>
                <w:rFonts w:hint="eastAsia" w:ascii="宋体" w:hAnsi="宋体" w:cs="宋体"/>
                <w:sz w:val="24"/>
              </w:rPr>
              <w:t xml:space="preserve"> 斑、凡、款 ”，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边音“录”，不读“lǜ”。</w:t>
            </w:r>
          </w:p>
          <w:p w14:paraId="1A815C1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(2)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识记生字</w:t>
            </w:r>
          </w:p>
          <w:p w14:paraId="6FB79FA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你是如何识记这些字的？</w:t>
            </w:r>
          </w:p>
          <w:p w14:paraId="72747858">
            <w:pPr>
              <w:pStyle w:val="22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熟字加偏旁：“日+比=昆”“巨+⻊=距”</w:t>
            </w:r>
          </w:p>
          <w:p w14:paraId="7939CE76">
            <w:pPr>
              <w:pStyle w:val="22"/>
              <w:tabs>
                <w:tab w:val="left" w:pos="838"/>
              </w:tabs>
              <w:spacing w:line="440" w:lineRule="exact"/>
              <w:ind w:firstLine="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bCs/>
                <w:color w:val="000000" w:themeColor="text1"/>
                <w:sz w:val="24"/>
              </w:rPr>
              <w:t>“周+纟=绸”“莫+月=膜”“害+目=瞎”。</w:t>
            </w:r>
          </w:p>
          <w:p w14:paraId="39B286DE">
            <w:pPr>
              <w:pStyle w:val="22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 w:eastAsia="zh-TW"/>
              </w:rPr>
              <w:t>熟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字比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 w:eastAsia="zh-TW"/>
              </w:rPr>
              <w:t>较：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绿</w:t>
            </w:r>
            <w:r>
              <w:rPr>
                <w:rStyle w:val="24"/>
                <w:rFonts w:hint="eastAsia"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录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 xml:space="preserve"> 风</w:t>
            </w:r>
            <w:r>
              <w:rPr>
                <w:rStyle w:val="24"/>
                <w:rFonts w:hint="eastAsia"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凡 药</w:t>
            </w:r>
            <w:r>
              <w:rPr>
                <w:rStyle w:val="24"/>
                <w:rFonts w:hint="eastAsia"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约 斑</w:t>
            </w:r>
            <w:r>
              <w:rPr>
                <w:rStyle w:val="24"/>
                <w:rFonts w:hint="eastAsia" w:asciiTheme="minorEastAsia" w:hAnsiTheme="minorEastAsia" w:eastAsiaTheme="minorEastAsia" w:cstheme="minorEastAsia"/>
                <w:b w:val="0"/>
                <w:color w:val="000000" w:themeColor="text1"/>
                <w:sz w:val="24"/>
                <w:lang w:val="zh-TW"/>
              </w:rPr>
              <w:t>—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班</w:t>
            </w:r>
          </w:p>
          <w:p w14:paraId="10ECD22F">
            <w:pPr>
              <w:pStyle w:val="22"/>
              <w:numPr>
                <w:ilvl w:val="0"/>
                <w:numId w:val="1"/>
              </w:numPr>
              <w:tabs>
                <w:tab w:val="left" w:pos="838"/>
              </w:tabs>
              <w:spacing w:line="440" w:lineRule="exact"/>
              <w:ind w:firstLine="480" w:firstLineChars="200"/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</w:pP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猜谜语：“</w:t>
            </w:r>
            <w:r>
              <w:rPr>
                <w:sz w:val="24"/>
              </w:rPr>
              <w:t>心到事成定兴盛</w:t>
            </w:r>
            <w:r>
              <w:rPr>
                <w:rStyle w:val="24"/>
                <w:rFonts w:asciiTheme="minorEastAsia" w:hAnsiTheme="minorEastAsia" w:eastAsiaTheme="minorEastAsia" w:cstheme="minorEastAsia"/>
                <w:b w:val="0"/>
                <w:color w:val="000000" w:themeColor="text1"/>
                <w:sz w:val="24"/>
              </w:rPr>
              <w:t>”谜底是“益”。</w:t>
            </w:r>
          </w:p>
          <w:p w14:paraId="68481F4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（4）认读生字词（以多种形式，如猜读、开火车读等。）</w:t>
            </w:r>
          </w:p>
          <w:p w14:paraId="31E3D3B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5.指名分自然段朗读课文。</w:t>
            </w:r>
          </w:p>
          <w:p w14:paraId="0C3DB17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在反复诵读的过程中，师帮生，或生生互助，解决每个短文中不理解的词义，如：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（课件出示6：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</w:rPr>
              <w:t>出示词语解释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①复眼：复眼是一种由不定数量的小眼组成的视觉器官，主要在昆虫及甲壳类等节肢动物的身上出现，同样结构的器官亦有在双壳纲身上出现。</w:t>
            </w:r>
            <w:r>
              <w:rPr>
                <w:rFonts w:hint="eastAsia" w:ascii="宋体" w:hAnsi="宋体" w:cs="宋体"/>
                <w:color w:val="1D41D5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1D41D5"/>
                <w:sz w:val="24"/>
              </w:rPr>
              <w:t>　　②琢磨：思索、考虑。</w:t>
            </w:r>
            <w:r>
              <w:rPr>
                <w:rFonts w:hint="eastAsia" w:ascii="宋体" w:hAnsi="宋体" w:cs="宋体"/>
                <w:color w:val="1D41D5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1D41D5"/>
                <w:sz w:val="24"/>
              </w:rPr>
              <w:t>　　③款款：本文指慢慢地。</w:t>
            </w:r>
            <w:r>
              <w:rPr>
                <w:rFonts w:hint="eastAsia" w:ascii="宋体" w:hAnsi="宋体" w:cs="宋体"/>
                <w:color w:val="1D41D5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1D41D5"/>
                <w:sz w:val="24"/>
              </w:rPr>
              <w:t>　　④严丝合缝：缝隙严密闭合。</w:t>
            </w:r>
            <w:r>
              <w:rPr>
                <w:rFonts w:hint="eastAsia" w:ascii="宋体" w:hAnsi="宋体" w:cs="宋体"/>
                <w:color w:val="1D41D5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1D41D5"/>
                <w:sz w:val="24"/>
              </w:rPr>
              <w:t>　　⑤备忘录：任何一种能够帮助记忆,简单说明主题与相关事件的图片、文字或语音资料。</w:t>
            </w:r>
          </w:p>
          <w:p w14:paraId="35CD7BC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712ED9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三、合作交流，品读感悟。</w:t>
            </w:r>
          </w:p>
          <w:p w14:paraId="1C329C3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1.你喜欢哪种昆虫？找出相关的句子或语段读一读。</w:t>
            </w:r>
          </w:p>
          <w:p w14:paraId="5C9EDCD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2.组织学生进行小组合作，讨论、交流：</w:t>
            </w:r>
          </w:p>
          <w:p w14:paraId="558A0FAC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“复眼”，想必是许多小眼睛合成一个大眼睛。</w:t>
            </w:r>
          </w:p>
          <w:p w14:paraId="2C8819D8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“想必”可以换成哪些词语？（一定 肯定）</w:t>
            </w:r>
          </w:p>
          <w:p w14:paraId="7C543D92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 xml:space="preserve">（课件出示7） 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“凡是有复眼的昆虫，视觉都很灵敏。”</w:t>
            </w:r>
            <w:r>
              <w:rPr>
                <w:rFonts w:hint="eastAsia" w:ascii="宋体" w:hAnsi="宋体" w:cs="宋体"/>
                <w:sz w:val="24"/>
              </w:rPr>
              <w:t>文中提到有哪些昆虫有复眼？（蜻蜓、苍蝇）复眼有什么作用？（视觉变得灵敏）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（板书：蜻蜓、苍蝇 复眼 视觉灵敏）</w:t>
            </w:r>
          </w:p>
          <w:p w14:paraId="46CAFC88">
            <w:pPr>
              <w:spacing w:line="440" w:lineRule="exact"/>
              <w:ind w:left="420" w:left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“瓢虫，朱红的、瓷漆似的硬翅，上有小圆点，特别漂亮。”</w:t>
            </w:r>
          </w:p>
          <w:p w14:paraId="7446B5DC">
            <w:pPr>
              <w:spacing w:line="440" w:lineRule="exact"/>
              <w:ind w:left="420" w:left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这里抓住瓢虫的什么来写的？（颜色、硬翅、硬翅上的小圆点。）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（板书：瓢虫 硬翅上有小圆点）</w:t>
            </w:r>
          </w:p>
          <w:p w14:paraId="57BBAB90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“独角仙，在甲虫里可能算是最大的，从头到脚，约有两寸。它的壳多为深色，挺硬的，头部尖端有一只犀牛一样的角。”</w:t>
            </w:r>
          </w:p>
          <w:p w14:paraId="55B189DB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从上文中，你知道了什么？（独角仙个头大，壳硬，有一只犀牛一样的角。）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（板书：独角仙 个头大 有角  壳硬）</w:t>
            </w:r>
          </w:p>
          <w:p w14:paraId="17026888">
            <w:pPr>
              <w:spacing w:line="440" w:lineRule="exact"/>
              <w:ind w:left="420" w:left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（4）除此之外，还写了独角仙的什么特点？（力气大）找出表现独角仙力气大的句子。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（板书：力气大）</w:t>
            </w:r>
          </w:p>
          <w:p w14:paraId="5270F84E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（课件出示10）“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据说给它套上一辆泥制的小车，它拉着就走。”</w:t>
            </w:r>
          </w:p>
          <w:p w14:paraId="52F2AC7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（5）“挂大扁儿”是哪里人对什么的称呼？（河北人， 尖头绿蚂蚱）</w:t>
            </w:r>
          </w:p>
          <w:p w14:paraId="42CE384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（6）你喜欢蚂蚱吗？介绍蚂蚱时，一共介绍了几种蚂蚱？（两种蚂蚱：尖头绿蚂蚱和土蚂蚱。）各有什么特点和有趣的地方？找出相应的句子读读。</w:t>
            </w:r>
          </w:p>
          <w:p w14:paraId="7C52C63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都是从外形和动作来叙述的：</w:t>
            </w:r>
          </w:p>
          <w:p w14:paraId="0E8B7A43">
            <w:pPr>
              <w:numPr>
                <w:ilvl w:val="0"/>
                <w:numId w:val="2"/>
              </w:num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尖头绿蚂蚱</w:t>
            </w:r>
          </w:p>
          <w:p w14:paraId="17DE1211">
            <w:pPr>
              <w:spacing w:line="440" w:lineRule="exact"/>
              <w:ind w:left="420" w:left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动作描写：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“蚂蚱飞起来会咯咯作响，不知道它是怎么弄出这种声音的。”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（板书：咯咯作响）</w:t>
            </w:r>
          </w:p>
          <w:p w14:paraId="3D67D2B8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外形：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“蚂蚱的膜翅是淡淡的桃红色的，非常好看。”</w:t>
            </w:r>
          </w:p>
          <w:p w14:paraId="530BADB1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这句话写出了蚂蚱的什么？（膜翅的颜色很漂亮）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（板书：膜翅 漂亮的桃红色）</w:t>
            </w:r>
          </w:p>
          <w:p w14:paraId="021338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B.土蚂蚱：</w:t>
            </w:r>
          </w:p>
          <w:p w14:paraId="36758C6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外形：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“身体粗短，方头，色黑如泥土，翅上有黑斑。”</w:t>
            </w:r>
          </w:p>
          <w:p w14:paraId="5697ECB0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这里抓住“土蚂蚱”外形上的什么写的？（身体、头、翅膀）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（板书：身体粗短、方头、翅膀有黑斑）</w:t>
            </w:r>
          </w:p>
          <w:p w14:paraId="1D5FFF4B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动作：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1D41D5"/>
                <w:sz w:val="24"/>
              </w:rPr>
              <w:t>“这种蚂蚱，抓住它，它就吐出一泡褐色的口水，顶讨厌。”</w:t>
            </w:r>
          </w:p>
          <w:p w14:paraId="06D1B48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你认为哪些地方写得很有趣？（吐出一泡褐色的口水，“一泡”写出土蚂蚱的口水非常恶心。）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（板书：吐褐色口水）</w:t>
            </w:r>
          </w:p>
          <w:p w14:paraId="3607F93C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选择一个自己喜欢小短文，读一读，读出喜爱之情。</w:t>
            </w:r>
          </w:p>
          <w:p w14:paraId="6AF14A3C">
            <w:pPr>
              <w:spacing w:line="440" w:lineRule="exact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5B9DF06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ADD38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5597CC0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3B7B5CB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6A1DF4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B009DF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1B8AC0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4AD45B8">
            <w:pPr>
              <w:widowControl/>
              <w:jc w:val="left"/>
            </w:pPr>
          </w:p>
          <w:p w14:paraId="565852E6">
            <w:pPr>
              <w:widowControl/>
              <w:jc w:val="left"/>
            </w:pPr>
          </w:p>
          <w:p w14:paraId="15711E18">
            <w:pPr>
              <w:widowControl/>
              <w:jc w:val="left"/>
            </w:pPr>
          </w:p>
          <w:p w14:paraId="2F9C3EB5">
            <w:pPr>
              <w:widowControl/>
              <w:jc w:val="left"/>
            </w:pPr>
          </w:p>
          <w:p w14:paraId="181E843E">
            <w:pPr>
              <w:widowControl/>
              <w:jc w:val="left"/>
            </w:pPr>
          </w:p>
          <w:p w14:paraId="65C3F3DF">
            <w:pPr>
              <w:widowControl/>
              <w:jc w:val="left"/>
            </w:pPr>
          </w:p>
          <w:p w14:paraId="296F9871">
            <w:pPr>
              <w:widowControl/>
              <w:jc w:val="left"/>
            </w:pPr>
          </w:p>
          <w:p w14:paraId="3937E624">
            <w:pPr>
              <w:widowControl/>
              <w:jc w:val="left"/>
            </w:pPr>
          </w:p>
          <w:p w14:paraId="3084CAAC">
            <w:pPr>
              <w:widowControl/>
              <w:jc w:val="left"/>
            </w:pPr>
          </w:p>
          <w:p w14:paraId="715FE8EC">
            <w:pPr>
              <w:widowControl/>
              <w:jc w:val="left"/>
            </w:pPr>
          </w:p>
          <w:p w14:paraId="077787AB">
            <w:pPr>
              <w:widowControl/>
              <w:jc w:val="left"/>
            </w:pPr>
          </w:p>
          <w:p w14:paraId="0F9C6E2F">
            <w:pPr>
              <w:widowControl/>
              <w:jc w:val="left"/>
            </w:pPr>
          </w:p>
          <w:p w14:paraId="7F3BCA5A">
            <w:pPr>
              <w:widowControl/>
              <w:jc w:val="left"/>
            </w:pPr>
          </w:p>
          <w:p w14:paraId="33CED143">
            <w:pPr>
              <w:widowControl/>
              <w:jc w:val="left"/>
              <w:rPr>
                <w:color w:val="00B050"/>
              </w:rPr>
            </w:pPr>
          </w:p>
          <w:p w14:paraId="203EC6D7">
            <w:pPr>
              <w:widowControl/>
              <w:ind w:firstLine="480" w:firstLineChars="200"/>
              <w:jc w:val="left"/>
              <w:rPr>
                <w:rFonts w:ascii="宋体" w:hAnsi="宋体"/>
                <w:color w:val="00B050"/>
                <w:sz w:val="24"/>
              </w:rPr>
            </w:pPr>
          </w:p>
          <w:p w14:paraId="235EF53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【设计意图：先解决了文章的字词问题，夯实基础，扫清了阅读障碍。】</w:t>
            </w:r>
          </w:p>
          <w:p w14:paraId="0CF2AB1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49A058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3D27E5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D45538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7A1406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03150C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EF5424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1FB8E8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A97C5D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B8E433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BB591F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FAD634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C7987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3164C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6F4D64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9CD387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FCCD0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D52798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0D372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【设计意图：本教学环节力求在学生充分研读的基础上，自主感悟，自觉内化。培养学生自主、合作、探究的能力。】</w:t>
            </w:r>
          </w:p>
          <w:p w14:paraId="360926A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81CFF4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17751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AF7115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791EEBA">
            <w:pPr>
              <w:spacing w:line="440" w:lineRule="exact"/>
              <w:ind w:left="420" w:leftChars="200"/>
              <w:rPr>
                <w:rFonts w:ascii="宋体" w:hAnsi="宋体" w:cs="宋体"/>
                <w:b/>
                <w:bCs/>
                <w:color w:val="F384FD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F384FD"/>
                <w:sz w:val="24"/>
              </w:rPr>
              <w:t>四、回顾整体，读写训练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</w:p>
          <w:p w14:paraId="047FFC9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1.选择其中一种昆虫，发挥想象，以小昆虫的身份，向大家进行自我介绍。</w:t>
            </w:r>
          </w:p>
          <w:p w14:paraId="3D0AB880">
            <w:pPr>
              <w:spacing w:line="360" w:lineRule="auto"/>
              <w:ind w:firstLine="361" w:firstLineChars="1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2.自己以喜欢的方式，图文结合制作一份“昆虫备忘录”。</w:t>
            </w:r>
          </w:p>
          <w:p w14:paraId="5F54D972">
            <w:pPr>
              <w:spacing w:line="360" w:lineRule="auto"/>
              <w:ind w:firstLine="420" w:firstLineChars="15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526C72D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4BB3DE3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【设计意图：本环节设计了说和写的训练，有效地训练了学生的语言表达能力。】</w:t>
            </w:r>
          </w:p>
          <w:p w14:paraId="4E61C2A5">
            <w:pPr>
              <w:spacing w:line="360" w:lineRule="auto"/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t> </w:t>
            </w:r>
          </w:p>
        </w:tc>
      </w:tr>
      <w:tr w14:paraId="4864D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7E2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1721928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DFF489D">
            <w:pPr>
              <w:spacing w:line="440" w:lineRule="exact"/>
              <w:ind w:firstLine="960" w:firstLineChars="40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 昆虫备忘录</w:t>
            </w:r>
          </w:p>
          <w:p w14:paraId="4591B93E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蜻蜓、苍蝇   复眼  视觉灵</w:t>
            </w:r>
          </w:p>
          <w:p w14:paraId="027C47AF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瓢虫         硬翅上有小圆点</w:t>
            </w:r>
          </w:p>
          <w:p w14:paraId="74D6B4FA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独角仙       个头大  壳硬 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有角  力气大</w:t>
            </w:r>
          </w:p>
          <w:p w14:paraId="6BE9C1B2">
            <w:pPr>
              <w:ind w:firstLine="1200" w:firstLineChars="5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HAnsi" w:hAnsiTheme="minorHAnsi" w:eastAsiaTheme="minorEastAsia" w:cstheme="minorBidi"/>
                <w:color w:val="000000" w:themeColor="text1"/>
                <w:sz w:val="24"/>
              </w:rPr>
              <w:pict>
                <v:shape id="_x0000_s1025" o:spid="_x0000_s1025" o:spt="87" type="#_x0000_t87" style="position:absolute;left:0pt;margin-left:70.35pt;margin-top:3.7pt;height:21.7pt;width:6pt;z-index:251662336;mso-width-relative:page;mso-height-relative:page;" filled="f" stroked="t" coordsize="21600,21600" adj="497">
                  <v:path arrowok="t"/>
                  <v:fill on="f" focussize="0,0"/>
                  <v:stroke weight="0.5pt" color="#4F81BD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动作：咯咯作响</w:t>
            </w:r>
          </w:p>
          <w:p w14:paraId="01B8C992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尖头绿蚂蚱   外形：膜翅  漂亮的桃红色</w:t>
            </w:r>
          </w:p>
          <w:p w14:paraId="29199BEA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HAnsi" w:hAnsiTheme="minorHAnsi" w:eastAsiaTheme="minorEastAsia" w:cstheme="minorBidi"/>
                <w:color w:val="000000" w:themeColor="text1"/>
                <w:sz w:val="24"/>
              </w:rPr>
              <w:pict>
                <v:shape id="_x0000_s1026" o:spid="_x0000_s1026" o:spt="87" type="#_x0000_t87" style="position:absolute;left:0pt;margin-left:67.35pt;margin-top:5.5pt;height:21.1pt;width:6pt;z-index:251663360;mso-width-relative:page;mso-height-relative:page;" filled="f" stroked="t" coordsize="21600,21600" adj="511">
                  <v:path arrowok="t"/>
                  <v:fill on="f" focussize="0,0"/>
                  <v:stroke weight="0.5pt" color="#4F81BD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        外形：身体粗短、方头、翅膀有黑斑</w:t>
            </w:r>
          </w:p>
          <w:p w14:paraId="567F2A7D">
            <w:pPr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土蚂蚱      动作：吐褐色口水</w:t>
            </w:r>
          </w:p>
          <w:p w14:paraId="678DDD0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13D08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600AA7B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教学反思</w:t>
            </w:r>
          </w:p>
        </w:tc>
      </w:tr>
      <w:tr w14:paraId="39A56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1C915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3A015B0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一、采用学生自主识字，体现教材的特点。</w:t>
            </w:r>
          </w:p>
          <w:p w14:paraId="610ED963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　　教师都放手让学生进行自主识字，然后向大家介绍自己的识字方法。这大大激发了孩子识字的热情，学生们积极参与，课堂气氛活跃，不但提高了识字效率，学生们也学得愉快而轻松。</w:t>
            </w:r>
          </w:p>
          <w:p w14:paraId="11B698B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二、以读为本，读中理解，读中感悟。</w:t>
            </w:r>
          </w:p>
          <w:p w14:paraId="250E421C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本课教学，学生是学习和发展的主体，教师是学习活动积极的组织者和引导者。以学生自读自悟、自学探究为基础，大力提倡自主、合作、探究的学习方式，充分发挥师生双方在教学中的主动性和创造性。</w:t>
            </w:r>
          </w:p>
          <w:p w14:paraId="2F0AEF89">
            <w:pPr>
              <w:spacing w:line="440" w:lineRule="exact"/>
              <w:ind w:firstLine="465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不足之处：</w:t>
            </w:r>
          </w:p>
          <w:p w14:paraId="5194198F">
            <w:pPr>
              <w:spacing w:line="440" w:lineRule="exact"/>
              <w:ind w:firstLine="465"/>
              <w:rPr>
                <w:rFonts w:ascii="微软雅黑" w:hAnsi="微软雅黑" w:eastAsia="微软雅黑"/>
                <w:color w:val="000000" w:themeColor="text1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应该尊重学生的主体体验，选择喜欢的片段向大家展示自己的感悟，就更开放，效果会更好。</w:t>
            </w:r>
          </w:p>
        </w:tc>
      </w:tr>
    </w:tbl>
    <w:p w14:paraId="1921B4D5">
      <w:pPr>
        <w:rPr>
          <w:rFonts w:ascii="宋体" w:hAnsi="宋体" w:cs="宋体"/>
          <w:sz w:val="24"/>
        </w:rPr>
      </w:pPr>
    </w:p>
    <w:p w14:paraId="3D230973">
      <w:pPr>
        <w:rPr>
          <w:rFonts w:ascii="宋体" w:hAnsi="宋体" w:cs="宋体"/>
          <w:sz w:val="24"/>
        </w:rPr>
      </w:pPr>
    </w:p>
    <w:p w14:paraId="042E51DB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0006E035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22D3F3B9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本课是教材三年级语文下册第一单元的第四篇课文，包括4篇科普小短文。讲的是四种昆虫：蜻蜓、独角仙、瓢虫和蚂蚱，揭示了它们各自的小秘密。语言生动、有趣，很诙谐。</w:t>
      </w:r>
    </w:p>
    <w:p w14:paraId="3839C8F7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1BDF7B28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汪曾祺，1920年3月5日生于江苏省高邮市，中国当代作家、</w:t>
      </w:r>
      <w:r>
        <w:fldChar w:fldCharType="begin"/>
      </w:r>
      <w:r>
        <w:instrText xml:space="preserve"> HYPERLINK "https://baike.so.com/doc/6115016-6328158.html"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散文家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、戏剧家、</w:t>
      </w:r>
      <w:r>
        <w:fldChar w:fldCharType="begin"/>
      </w:r>
      <w:r>
        <w:instrText xml:space="preserve"> HYPERLINK "https://baike.so.com/doc/6460331-6674019.html"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京派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作家的代表人物。被誉为“抒情的人道主义者，中国最后一个纯粹的文人，中国最后一个士大夫” 。汪曾祺在短篇小说创作上颇有成就，对戏剧与民间文艺也有深入钻研。</w:t>
      </w:r>
    </w:p>
    <w:p w14:paraId="678475AF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1935年秋，汪曾祺初中毕业考入</w:t>
      </w:r>
      <w:r>
        <w:fldChar w:fldCharType="begin"/>
      </w:r>
      <w:r>
        <w:instrText xml:space="preserve"> HYPERLINK "https://baike.so.com/doc/5886158-6099041.html"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江阴县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南菁中学读高中。1939年夏，汪曾祺从上海经香港、越南到昆明，以第一志愿考入西南联大中国文学系。1950年，任北京市文联主办的《北京文艺》编辑。1961年冬，用毛笔写出了《羊舍一夕》。1963年，发表的《羊舍的夜晚》正式出版。1981年1月，《</w:t>
      </w:r>
      <w:r>
        <w:fldChar w:fldCharType="begin"/>
      </w:r>
      <w:r>
        <w:instrText xml:space="preserve"> HYPERLINK "https://baike.so.com/doc/6918404-7140348.html"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异秉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》在《</w:t>
      </w:r>
      <w:r>
        <w:fldChar w:fldCharType="begin"/>
      </w:r>
      <w:r>
        <w:instrText xml:space="preserve"> HYPERLINK "https://baike.so.com/doc/5606296-10467340.html"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雨花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》发表。1996年12月，在中国作家协会第五次全国代表大会上被推选为顾问。1997年5月16日上午10点30分因病医治无效去世，享年77岁。</w:t>
      </w:r>
    </w:p>
    <w:p w14:paraId="5FA3B7B4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26CB5B45">
      <w:pPr>
        <w:spacing w:line="440" w:lineRule="exact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复眼</w:t>
      </w:r>
      <w:r>
        <w:rPr>
          <w:rFonts w:hint="eastAsia" w:asciiTheme="minorEastAsia" w:hAnsiTheme="minorEastAsia" w:cstheme="minorEastAsia"/>
          <w:sz w:val="24"/>
        </w:rPr>
        <w:t xml:space="preserve">  是相对于单眼而言的，是昆虫的主要视觉器官，通常在昆虫的头部占有突出的位置。多数昆虫的复眼呈圆形、卵圆形或肾形。它由多数小眼组成。每个小眼只能形成一个像点，众多小眼形成的像点拼合成一幅图像。在光线微弱时，物体也能成像。家蝇的复眼约由4000个小眼组成，蝶、蛾类的复眼约有28000个小眼。</w:t>
      </w:r>
    </w:p>
    <w:p w14:paraId="6279289A"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/>
          <w:b/>
          <w:bCs/>
          <w:sz w:val="24"/>
        </w:rPr>
        <w:t xml:space="preserve">瓢虫  </w:t>
      </w:r>
      <w:r>
        <w:rPr>
          <w:rFonts w:hint="eastAsia" w:ascii="宋体" w:hAnsi="宋体" w:cs="宋体"/>
          <w:sz w:val="24"/>
        </w:rPr>
        <w:t>为</w:t>
      </w:r>
      <w:r>
        <w:fldChar w:fldCharType="begin"/>
      </w:r>
      <w:r>
        <w:instrText xml:space="preserve"> HYPERLINK "https://baike.so.com/doc/5585525-5798119.html"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鞘翅目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瓢虫科，圆形突起的甲虫的通称，是体色鲜艳的小型昆虫，常具红、黑或黄色斑点。别称为胖小、红娘、花大姐(指二十八星瓢虫，这是一种害虫)、金龟，甚至因为某些种类分泌物带有臭味而俗称为臭龟子(但这也是混称)。</w:t>
      </w:r>
    </w:p>
    <w:p w14:paraId="5D17812C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 xml:space="preserve">独角仙  </w:t>
      </w:r>
      <w:r>
        <w:rPr>
          <w:rFonts w:hint="eastAsia" w:asciiTheme="minorEastAsia" w:hAnsiTheme="minorEastAsia" w:cstheme="minorEastAsia"/>
          <w:sz w:val="24"/>
        </w:rPr>
        <w:t>学名称双叉犀金龟，又称</w:t>
      </w:r>
      <w:r>
        <w:fldChar w:fldCharType="begin"/>
      </w:r>
      <w:r>
        <w:instrText xml:space="preserve"> HYPERLINK "https://baike.so.com/doc/6883089-7100579.html"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兜虫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，其幼虫又有鸡母虫【</w:t>
      </w:r>
      <w:r>
        <w:fldChar w:fldCharType="begin"/>
      </w:r>
      <w:r>
        <w:instrText xml:space="preserve"> HYPERLINK "https://baike.so.com/doc/5415851-5653996.html" \t "https://baike.so.com/doc/_blank"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蛴螬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】之称，体形大而威武。独角仙在中国一些地方较为常见，数量多可能危害森林。在用途上，独角仙可作观赏，是常见的宠物，又有很高的药用价值。2008年，研究人员发现在不同条件下独角仙会变色，对研究智能材料有启示作用。</w:t>
      </w:r>
    </w:p>
    <w:p w14:paraId="69C35E08">
      <w:pPr>
        <w:spacing w:line="440" w:lineRule="exact"/>
        <w:rPr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>蚂蚱</w:t>
      </w:r>
      <w:r>
        <w:rPr>
          <w:rFonts w:hint="eastAsia" w:ascii="宋体" w:hAnsi="宋体" w:cs="宋体"/>
          <w:sz w:val="24"/>
        </w:rPr>
        <w:t xml:space="preserve">  是</w:t>
      </w:r>
      <w:r>
        <w:fldChar w:fldCharType="begin"/>
      </w:r>
      <w:r>
        <w:instrText xml:space="preserve"> HYPERLINK "https://baike.so.com/doc/5727856-5940594.html"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蝗科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，直翅目昆虫。俗称"蚱蜢"，种类很多，全世界有超过10,000种。分布于全世界的热带、温带的草地和</w:t>
      </w:r>
      <w:r>
        <w:fldChar w:fldCharType="begin"/>
      </w:r>
      <w:r>
        <w:instrText xml:space="preserve"> HYPERLINK "https://baike.so.com/doc/2182260-2309079.html"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沙漠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地区。</w:t>
      </w:r>
      <w:r>
        <w:fldChar w:fldCharType="begin"/>
      </w:r>
      <w:r>
        <w:instrText xml:space="preserve"> HYPERLINK "https://baike.so.com/doc/5327338-5562510.html" \t "https://baike.so.com/doc/_blank"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口器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坚硬，前翅狭窄而坚韧，盖在后翅上，后翅很薄，适于飞行，后肢很发达，善于跳跃。主要危害禾本科植物，是农业害虫。</w:t>
      </w:r>
    </w:p>
    <w:p w14:paraId="06FB4C13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71A22F58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关于昆虫谜语：</w:t>
      </w:r>
    </w:p>
    <w:p w14:paraId="75FF36E1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小飞贼，水里生，干坏事，狠又凶，偷偷摸摸吸</w:t>
      </w:r>
      <w:r>
        <w:fldChar w:fldCharType="begin"/>
      </w:r>
      <w:r>
        <w:instrText xml:space="preserve"> HYPERLINK "http://www.so.com/s?q=%E4%BA%BA%E8%A1%80&amp;ie=utf-8&amp;src=internal_wenda_recommend_textn"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人血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，还要嗡嗡叫几声。—— 蚊子</w:t>
      </w:r>
    </w:p>
    <w:p w14:paraId="5AE955F0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聪明玲俐白姑娘，自己动手盖闺房，闺房造得真灵巧，可惜门窗不会造。——蚕</w:t>
      </w:r>
    </w:p>
    <w:p w14:paraId="4492D04C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头戴</w:t>
      </w:r>
      <w:r>
        <w:fldChar w:fldCharType="begin"/>
      </w:r>
      <w:r>
        <w:instrText xml:space="preserve"> HYPERLINK "http://www.so.com/s?q=%E7%BA%A2%E7%BC%A8%E5%B8%BD&amp;ie=utf-8&amp;src=internal_wenda_recommend_textn"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红缨帽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，身穿绿罗袍， 背上生双翅，爱脏腿长毛。——苍蝇</w:t>
      </w:r>
    </w:p>
    <w:p w14:paraId="4F4DD3F7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肚大眼明头儿小，胸前有对大砍刀，别看样子有点笨，捕杀害虫挺灵巧。——螳螂</w:t>
      </w:r>
    </w:p>
    <w:p w14:paraId="77C99B32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有红有绿不是花，有枝有叶不是树，</w:t>
      </w:r>
      <w:r>
        <w:fldChar w:fldCharType="begin"/>
      </w:r>
      <w:r>
        <w:instrText xml:space="preserve"> HYPERLINK "http://www.so.com/s?q=%E4%BA%94%E9%A2%9C%E5%85%AD%E8%89%B2&amp;ie=utf-8&amp;src=internal_wenda_recommend_textn"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五颜六色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居</w:t>
      </w:r>
      <w:r>
        <w:fldChar w:fldCharType="begin"/>
      </w:r>
      <w:r>
        <w:instrText xml:space="preserve"> HYPERLINK "http://www.so.com/s?q=%E6%B0%B4%E4%B8%AD&amp;ie=utf-8&amp;src=internal_wenda_recommend_textn"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水中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，原是</w:t>
      </w:r>
      <w:r>
        <w:fldChar w:fldCharType="begin"/>
      </w:r>
      <w:r>
        <w:instrText xml:space="preserve"> HYPERLINK "http://www.so.com/s?q=%E6%B5%B7%E5%BA%95&amp;ie=utf-8&amp;src=internal_wenda_recommend_textn"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海底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一</w:t>
      </w:r>
      <w:r>
        <w:fldChar w:fldCharType="begin"/>
      </w:r>
      <w:r>
        <w:instrText xml:space="preserve"> HYPERLINK "http://www.so.com/s?q=%E5%8A%A8%E7%89%A9&amp;ie=utf-8&amp;src=internal_wenda_recommend_textn"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动物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。——珊瑚</w:t>
      </w:r>
    </w:p>
    <w:p w14:paraId="0C53BFA8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有个小姑娘，身穿黄衣裳，你要欺侮它，它就扎一枪。——马蜂 </w:t>
      </w:r>
    </w:p>
    <w:p w14:paraId="03EC587E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身体半球形，背上七颗星，棉花喜爱它，捕虫最著名。——七星瓢虫</w:t>
      </w:r>
    </w:p>
    <w:p w14:paraId="1D0B7FB1">
      <w:pPr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>身穿绿衣裳，家住</w:t>
      </w:r>
      <w:r>
        <w:fldChar w:fldCharType="begin"/>
      </w:r>
      <w:r>
        <w:instrText xml:space="preserve"> HYPERLINK "http://www.so.com/s?q=%E7%99%BE%E8%8A%B1%E5%BA%84&amp;ie=utf-8&amp;src=internal_wenda_recommend_textn"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百花庄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，通宵织细布，</w:t>
      </w:r>
      <w:r>
        <w:fldChar w:fldCharType="begin"/>
      </w:r>
      <w:r>
        <w:instrText xml:space="preserve"> HYPERLINK "http://www.so.com/s?q=%E4%BA%BA%E4%BA%BA&amp;ie=utf-8&amp;src=internal_wenda_recommend_textn"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人人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喊它娘——纺织娘</w:t>
      </w:r>
    </w:p>
    <w:p w14:paraId="5D2E5954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5625D5EA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　　</w:t>
      </w:r>
      <w:r>
        <w:rPr>
          <w:rFonts w:hint="eastAsia" w:ascii="宋体" w:hAnsi="宋体"/>
          <w:sz w:val="24"/>
        </w:rPr>
        <w:t xml:space="preserve">                      </w:t>
      </w:r>
      <w:r>
        <w:rPr>
          <w:rFonts w:hint="eastAsia" w:ascii="宋体" w:hAnsi="宋体"/>
          <w:b/>
          <w:color w:val="000000"/>
          <w:sz w:val="24"/>
        </w:rPr>
        <w:t>课后作业</w:t>
      </w:r>
    </w:p>
    <w:p w14:paraId="048C4927">
      <w:pPr>
        <w:pStyle w:val="3"/>
        <w:spacing w:line="440" w:lineRule="exact"/>
        <w:ind w:firstLine="480" w:firstLineChars="200"/>
        <w:rPr>
          <w:rFonts w:ascii="宋体" w:hAnsi="宋体"/>
          <w:color w:val="000000"/>
          <w:sz w:val="24"/>
          <w:u w:val="thick" w:color="00B050"/>
        </w:rPr>
      </w:pPr>
    </w:p>
    <w:p w14:paraId="14DF1A2A">
      <w:pPr>
        <w:spacing w:line="400" w:lineRule="exact"/>
        <w:ind w:firstLine="819" w:firstLineChars="390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4DFB6B30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一、选字填空。</w:t>
      </w:r>
    </w:p>
    <w:p w14:paraId="414BF78A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膜 摸 漠    抚（   ）   （   ）翅   沙（   ） </w:t>
      </w:r>
    </w:p>
    <w:p w14:paraId="1A644094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路 陆 录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马（   ）    大（   ）  目（   ）</w:t>
      </w:r>
    </w:p>
    <w:p w14:paraId="130E2045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句 距 具    （   ）子   （   ）离   工（   ）</w:t>
      </w:r>
    </w:p>
    <w:p w14:paraId="1FF8BAE1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稠 绸 愁    （   ）密    丝（   ）  （   ）闷</w:t>
      </w:r>
    </w:p>
    <w:p w14:paraId="24260BFA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二、根据意思写词语。</w:t>
      </w:r>
    </w:p>
    <w:p w14:paraId="62A63F2C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color w:val="000000" w:themeColor="text1"/>
          <w:sz w:val="24"/>
        </w:rPr>
        <w:t>思索、考虑。（</w:t>
      </w:r>
      <w:r>
        <w:rPr>
          <w:rFonts w:hint="eastAsia" w:ascii="宋体" w:hAnsi="宋体" w:cs="宋体"/>
          <w:sz w:val="24"/>
        </w:rPr>
        <w:t xml:space="preserve">            ）</w:t>
      </w:r>
    </w:p>
    <w:p w14:paraId="1ED2748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color w:val="000000" w:themeColor="text1"/>
          <w:sz w:val="24"/>
        </w:rPr>
        <w:t>本文指慢慢地，也指诚恳、忠实。</w:t>
      </w:r>
      <w:r>
        <w:rPr>
          <w:rFonts w:hint="eastAsia" w:ascii="宋体" w:hAnsi="宋体" w:cs="宋体"/>
          <w:sz w:val="24"/>
        </w:rPr>
        <w:t>（            ）</w:t>
      </w:r>
    </w:p>
    <w:p w14:paraId="0ACCDD9F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color w:val="000000" w:themeColor="text1"/>
          <w:sz w:val="24"/>
        </w:rPr>
        <w:t>缝隙严密闭合</w:t>
      </w:r>
      <w:r>
        <w:rPr>
          <w:rFonts w:hint="eastAsia" w:ascii="宋体" w:hAnsi="宋体" w:cs="宋体"/>
          <w:sz w:val="24"/>
        </w:rPr>
        <w:t>。（            ）</w:t>
      </w:r>
    </w:p>
    <w:p w14:paraId="705EE54A">
      <w:pPr>
        <w:spacing w:line="440" w:lineRule="exact"/>
        <w:ind w:firstLine="482" w:firstLineChars="200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</w:p>
    <w:p w14:paraId="038F417F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D0511F">
      <w:pPr>
        <w:spacing w:line="400" w:lineRule="exact"/>
        <w:ind w:firstLine="703" w:firstLineChars="250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37C4DDA4">
      <w:pPr>
        <w:pStyle w:val="3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三、</w:t>
      </w:r>
      <w:r>
        <w:rPr>
          <w:rFonts w:hint="eastAsia"/>
          <w:color w:val="000000" w:themeColor="text1"/>
          <w:sz w:val="24"/>
        </w:rPr>
        <w:t>课文整体梳理</w:t>
      </w:r>
    </w:p>
    <w:p w14:paraId="1677AC14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   </w:t>
      </w:r>
      <w:r>
        <w:rPr>
          <w:rFonts w:hint="eastAsia" w:ascii="宋体" w:hAnsi="宋体" w:cs="宋体"/>
          <w:bCs/>
          <w:color w:val="000000" w:themeColor="text1"/>
          <w:sz w:val="24"/>
        </w:rPr>
        <w:t>本文我们认识了长着一对复眼的（      ），视觉非常灵敏；</w:t>
      </w:r>
      <w:r>
        <w:rPr>
          <w:rFonts w:hint="eastAsia" w:ascii="宋体" w:hAnsi="宋体" w:cs="宋体"/>
          <w:color w:val="000000" w:themeColor="text1"/>
          <w:sz w:val="24"/>
        </w:rPr>
        <w:t xml:space="preserve">头上长着一只犀牛一样的角的（        ），力气很大；朱红色的硬翅上有小圆点的（     </w:t>
      </w:r>
      <w:r>
        <w:rPr>
          <w:rFonts w:hint="eastAsia" w:ascii="宋体" w:hAnsi="宋体" w:cs="宋体"/>
          <w:sz w:val="24"/>
        </w:rPr>
        <w:t>），是益虫；还有你一捉它，就吐出一泡褐色的口水的（         ）。</w:t>
      </w:r>
    </w:p>
    <w:p w14:paraId="08114A65">
      <w:pPr>
        <w:spacing w:line="440" w:lineRule="exact"/>
        <w:ind w:firstLine="482" w:firstLineChars="2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四、重点段落品析</w:t>
      </w:r>
    </w:p>
    <w:p w14:paraId="1A5FB0FA">
      <w:pPr>
        <w:spacing w:line="440" w:lineRule="exact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 </w:t>
      </w:r>
      <w:r>
        <w:rPr>
          <w:rFonts w:hint="eastAsia" w:ascii="宋体" w:hAnsi="宋体" w:cs="宋体"/>
          <w:bCs/>
          <w:color w:val="000000" w:themeColor="text1"/>
          <w:sz w:val="24"/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</w:rPr>
        <w:t>独角仙，在甲虫里可能算是最大的，从头到脚，约有两寸。它的壳多为深色，挺硬的，头部尖端有一只犀牛一样的角。这家伙，是昆虫里的霸王。</w:t>
      </w:r>
    </w:p>
    <w:p w14:paraId="641527B5">
      <w:pPr>
        <w:spacing w:line="440" w:lineRule="exact"/>
        <w:ind w:firstLine="480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独角仙的力气很大。北京隆福寺过去有独角仙卖。据说给它套上一辆泥制的小车，它拉着就走。</w:t>
      </w:r>
    </w:p>
    <w:p w14:paraId="1AA13022">
      <w:pPr>
        <w:spacing w:line="440" w:lineRule="exact"/>
        <w:ind w:left="36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1.从</w:t>
      </w:r>
      <w:r>
        <w:rPr>
          <w:rFonts w:hint="eastAsia" w:ascii="宋体" w:hAnsi="宋体" w:cs="宋体"/>
          <w:bCs/>
          <w:sz w:val="24"/>
        </w:rPr>
        <w:t>第2自然段中，找出本段的中心句，用“</w:t>
      </w:r>
      <w:r>
        <w:rPr>
          <w:rFonts w:hint="eastAsia" w:ascii="宋体" w:hAnsi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</w:rPr>
        <w:t>”画出来。</w:t>
      </w:r>
    </w:p>
    <w:p w14:paraId="34C058FA">
      <w:pPr>
        <w:spacing w:line="440" w:lineRule="exact"/>
        <w:ind w:left="360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sz w:val="24"/>
        </w:rPr>
        <w:t>2.你喜欢独角仙</w:t>
      </w:r>
      <w:r>
        <w:rPr>
          <w:rFonts w:hint="eastAsia" w:ascii="宋体" w:hAnsi="宋体" w:cs="宋体"/>
          <w:bCs/>
          <w:color w:val="000000" w:themeColor="text1"/>
          <w:sz w:val="24"/>
        </w:rPr>
        <w:t>吗？理由是什么？</w:t>
      </w:r>
    </w:p>
    <w:p w14:paraId="52223361">
      <w:pPr>
        <w:spacing w:line="440" w:lineRule="exact"/>
        <w:ind w:firstLine="240" w:firstLineChars="1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</w:rPr>
        <w:t xml:space="preserve">                                                                  </w:t>
      </w:r>
    </w:p>
    <w:p w14:paraId="0519F1CD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5DE59E">
      <w:pPr>
        <w:spacing w:line="400" w:lineRule="exact"/>
        <w:ind w:firstLine="562" w:firstLineChars="200"/>
        <w:rPr>
          <w:rFonts w:asci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</w:p>
    <w:p w14:paraId="603EB550">
      <w:pPr>
        <w:spacing w:line="440" w:lineRule="exact"/>
        <w:jc w:val="left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  </w:t>
      </w:r>
      <w:r>
        <w:rPr>
          <w:rFonts w:hint="eastAsia" w:ascii="宋体" w:hAnsi="宋体" w:cs="宋体"/>
          <w:b/>
          <w:bCs/>
          <w:color w:val="000000" w:themeColor="text1"/>
          <w:sz w:val="24"/>
        </w:rPr>
        <w:t>五、制作昆虫备忘录</w:t>
      </w:r>
    </w:p>
    <w:p w14:paraId="60BEB2E0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   你认识的昆虫肯定不少，仿照课文，也来做一做“昆虫备忘录”吧！</w:t>
      </w:r>
    </w:p>
    <w:p w14:paraId="0EE11C09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_____________________________________________________________________                 </w:t>
      </w:r>
    </w:p>
    <w:p w14:paraId="6CFD44E2">
      <w:pPr>
        <w:spacing w:line="44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4B48741B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</w:t>
      </w:r>
    </w:p>
    <w:p w14:paraId="359B2021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抚摸 膜翅 沙漠</w:t>
      </w:r>
    </w:p>
    <w:p w14:paraId="1B2C502E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马路 大陆 目录</w:t>
      </w:r>
    </w:p>
    <w:p w14:paraId="0E0CC569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句子 距离 工具</w:t>
      </w:r>
    </w:p>
    <w:p w14:paraId="1AFE18AD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稠密 丝绸 愁闷</w:t>
      </w:r>
    </w:p>
    <w:p w14:paraId="21055BEC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</w:t>
      </w:r>
    </w:p>
    <w:p w14:paraId="65A4339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1.琢磨 2，款款 3.严丝合缝</w:t>
      </w:r>
    </w:p>
    <w:p w14:paraId="675D07CB">
      <w:pPr>
        <w:spacing w:line="440" w:lineRule="exact"/>
        <w:ind w:firstLine="482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>三、</w:t>
      </w:r>
      <w:r>
        <w:rPr>
          <w:rFonts w:hint="eastAsia" w:ascii="宋体" w:hAnsi="宋体" w:cs="宋体"/>
          <w:color w:val="000000" w:themeColor="text1"/>
          <w:sz w:val="24"/>
        </w:rPr>
        <w:t>蜻蜓、独角仙、瓢虫、土蚂蚱</w:t>
      </w:r>
    </w:p>
    <w:p w14:paraId="7700D6F3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24"/>
        </w:rPr>
        <w:t>四、</w:t>
      </w:r>
      <w:r>
        <w:rPr>
          <w:rFonts w:hint="eastAsia" w:ascii="宋体" w:hAnsi="宋体" w:cs="宋体"/>
          <w:color w:val="000000" w:themeColor="text1"/>
          <w:sz w:val="24"/>
        </w:rPr>
        <w:t>1.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>独角仙的力气很大。</w:t>
      </w:r>
    </w:p>
    <w:p w14:paraId="7643312B">
      <w:pPr>
        <w:spacing w:line="440" w:lineRule="exact"/>
        <w:ind w:firstLine="720" w:firstLineChars="300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2.喜欢，因为这只独角仙个头大，有一只犀牛一样的角，力气很大。</w:t>
      </w:r>
    </w:p>
    <w:p w14:paraId="0AC2396F">
      <w:pPr>
        <w:spacing w:line="440" w:lineRule="exact"/>
        <w:ind w:firstLine="482" w:firstLineChars="200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五、</w:t>
      </w:r>
      <w:r>
        <w:rPr>
          <w:rFonts w:hint="eastAsia" w:ascii="宋体" w:hAnsi="宋体" w:cs="宋体"/>
          <w:bCs/>
          <w:color w:val="000000" w:themeColor="text1"/>
          <w:sz w:val="24"/>
        </w:rPr>
        <w:t>略。</w:t>
      </w:r>
    </w:p>
    <w:p w14:paraId="5821FFB6">
      <w:pPr>
        <w:rPr>
          <w:rFonts w:asciiTheme="minorEastAsia" w:hAnsiTheme="minorEastAsia" w:eastAsiaTheme="minorEastAsia"/>
          <w:sz w:val="28"/>
          <w:szCs w:val="28"/>
        </w:rPr>
      </w:pPr>
    </w:p>
    <w:p w14:paraId="2B5BBF4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A568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F3B4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BCDAF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D4C67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3356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11C96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95CC7A"/>
    <w:multiLevelType w:val="singleLevel"/>
    <w:tmpl w:val="B795CC7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1FFA20C"/>
    <w:multiLevelType w:val="singleLevel"/>
    <w:tmpl w:val="C1FFA20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DFFB020"/>
    <w:multiLevelType w:val="singleLevel"/>
    <w:tmpl w:val="4DFFB02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36BA7"/>
    <w:rsid w:val="00047DA1"/>
    <w:rsid w:val="00090026"/>
    <w:rsid w:val="00095754"/>
    <w:rsid w:val="000C2A26"/>
    <w:rsid w:val="000C710F"/>
    <w:rsid w:val="000E00C6"/>
    <w:rsid w:val="0017160E"/>
    <w:rsid w:val="001A47EE"/>
    <w:rsid w:val="001C7B6A"/>
    <w:rsid w:val="001E4478"/>
    <w:rsid w:val="002F725B"/>
    <w:rsid w:val="00313033"/>
    <w:rsid w:val="00316B13"/>
    <w:rsid w:val="003721ED"/>
    <w:rsid w:val="003C7B3A"/>
    <w:rsid w:val="003E4B05"/>
    <w:rsid w:val="003E4B06"/>
    <w:rsid w:val="00474106"/>
    <w:rsid w:val="00486995"/>
    <w:rsid w:val="004A39BA"/>
    <w:rsid w:val="004A4DEB"/>
    <w:rsid w:val="004C4CEB"/>
    <w:rsid w:val="004D4437"/>
    <w:rsid w:val="004D7852"/>
    <w:rsid w:val="004F0B84"/>
    <w:rsid w:val="0053573C"/>
    <w:rsid w:val="005377C8"/>
    <w:rsid w:val="005579BF"/>
    <w:rsid w:val="00586559"/>
    <w:rsid w:val="005B1F04"/>
    <w:rsid w:val="005B6D23"/>
    <w:rsid w:val="00675525"/>
    <w:rsid w:val="006E43F2"/>
    <w:rsid w:val="006F41F0"/>
    <w:rsid w:val="00714152"/>
    <w:rsid w:val="007837B6"/>
    <w:rsid w:val="00797E3D"/>
    <w:rsid w:val="007A7653"/>
    <w:rsid w:val="007D6679"/>
    <w:rsid w:val="007F7CAE"/>
    <w:rsid w:val="00825248"/>
    <w:rsid w:val="00825E45"/>
    <w:rsid w:val="008A6F67"/>
    <w:rsid w:val="008B6419"/>
    <w:rsid w:val="008D6C25"/>
    <w:rsid w:val="00902602"/>
    <w:rsid w:val="00907E88"/>
    <w:rsid w:val="009301D8"/>
    <w:rsid w:val="00961448"/>
    <w:rsid w:val="009D00C5"/>
    <w:rsid w:val="009E0971"/>
    <w:rsid w:val="009E4CE2"/>
    <w:rsid w:val="00A51ACD"/>
    <w:rsid w:val="00A726F4"/>
    <w:rsid w:val="00B26509"/>
    <w:rsid w:val="00BB0998"/>
    <w:rsid w:val="00C06E9C"/>
    <w:rsid w:val="00C3678F"/>
    <w:rsid w:val="00C51A45"/>
    <w:rsid w:val="00C64D30"/>
    <w:rsid w:val="00CD6332"/>
    <w:rsid w:val="00ED7526"/>
    <w:rsid w:val="00F55B34"/>
    <w:rsid w:val="00F824E5"/>
    <w:rsid w:val="00FB3656"/>
    <w:rsid w:val="00FC5610"/>
    <w:rsid w:val="1EC95A0B"/>
    <w:rsid w:val="1F8A0D99"/>
    <w:rsid w:val="3EC177AC"/>
    <w:rsid w:val="4C79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0"/>
    <w:rPr>
      <w:rFonts w:cs="Times New Roman"/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676767"/>
      <w:u w:val="non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0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/>
      <w:szCs w:val="24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8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19">
    <w:name w:val="批注主题 字符"/>
    <w:basedOn w:val="15"/>
    <w:link w:val="8"/>
    <w:semiHidden/>
    <w:qFormat/>
    <w:uiPriority w:val="99"/>
    <w:rPr>
      <w:rFonts w:ascii="Calibri" w:hAnsi="Calibri"/>
      <w:b/>
      <w:bCs/>
      <w:szCs w:val="24"/>
    </w:rPr>
  </w:style>
  <w:style w:type="character" w:customStyle="1" w:styleId="20">
    <w:name w:val="页眉 字符"/>
    <w:basedOn w:val="10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1">
    <w:name w:val="页脚 字符"/>
    <w:basedOn w:val="10"/>
    <w:link w:val="5"/>
    <w:qFormat/>
    <w:uiPriority w:val="99"/>
    <w:rPr>
      <w:rFonts w:ascii="Calibri" w:hAnsi="Calibri"/>
      <w:sz w:val="18"/>
      <w:szCs w:val="18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 w:cstheme="minorBidi"/>
      <w:sz w:val="20"/>
    </w:rPr>
  </w:style>
  <w:style w:type="character" w:customStyle="1" w:styleId="23">
    <w:name w:val="正文文本 (14)_"/>
    <w:basedOn w:val="10"/>
    <w:link w:val="22"/>
    <w:unhideWhenUsed/>
    <w:qFormat/>
    <w:uiPriority w:val="99"/>
    <w:rPr>
      <w:rFonts w:ascii="宋体" w:hAnsi="宋体" w:cstheme="minorBidi"/>
      <w:kern w:val="2"/>
      <w:szCs w:val="24"/>
      <w:shd w:val="clear" w:color="auto" w:fill="FFFFFF"/>
    </w:rPr>
  </w:style>
  <w:style w:type="character" w:customStyle="1" w:styleId="24">
    <w:name w:val="正文文本 (5)_"/>
    <w:basedOn w:val="10"/>
    <w:link w:val="25"/>
    <w:unhideWhenUsed/>
    <w:qFormat/>
    <w:uiPriority w:val="99"/>
    <w:rPr>
      <w:rFonts w:ascii="宋体" w:hAnsi="宋体"/>
      <w:b/>
      <w:sz w:val="21"/>
      <w:shd w:val="clear" w:color="auto" w:fill="FFFFFF"/>
    </w:rPr>
  </w:style>
  <w:style w:type="paragraph" w:customStyle="1" w:styleId="25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12D09-6621-4DFD-942A-712560070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4060</Words>
  <Characters>4222</Characters>
  <Lines>0</Lines>
  <Paragraphs>0</Paragraphs>
  <TotalTime>0</TotalTime>
  <ScaleCrop>false</ScaleCrop>
  <LinksUpToDate>false</LinksUpToDate>
  <CharactersWithSpaces>4714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2025-07-30T14:00:20Z</dcterms:created>
  <dc:creator>Administrator</dc:creator>
  <cp:lastModifiedBy>上帝掷骰子吗</cp:lastModifiedBy>
  <dcterms:modified xsi:type="dcterms:W3CDTF">2025-07-30T14:00:20Z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0984816630CC4613BA51ED9985060AB3_12</vt:lpwstr>
  </property>
</Properties>
</file>